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0619" w14:textId="2865A77F" w:rsidR="00330985" w:rsidRPr="00330985" w:rsidRDefault="00DF372F" w:rsidP="00DF372F">
      <w:pPr>
        <w:ind w:left="95" w:hangingChars="50" w:hanging="9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202</w:t>
      </w:r>
      <w:r>
        <w:rPr>
          <w:rFonts w:ascii="BIZ UDPゴシック" w:eastAsia="BIZ UDPゴシック" w:hAnsi="BIZ UDPゴシック"/>
          <w:sz w:val="20"/>
          <w:szCs w:val="20"/>
        </w:rPr>
        <w:t>4</w:t>
      </w:r>
      <w:r>
        <w:rPr>
          <w:rFonts w:ascii="BIZ UDPゴシック" w:eastAsia="BIZ UDPゴシック" w:hAnsi="BIZ UDPゴシック" w:hint="eastAsia"/>
          <w:sz w:val="20"/>
          <w:szCs w:val="20"/>
        </w:rPr>
        <w:t>年</w:t>
      </w:r>
      <w:r w:rsidR="00330985" w:rsidRPr="00330985">
        <w:rPr>
          <w:rFonts w:ascii="BIZ UDPゴシック" w:eastAsia="BIZ UDPゴシック" w:hAnsi="BIZ UDPゴシック" w:hint="eastAsia"/>
          <w:sz w:val="20"/>
          <w:szCs w:val="20"/>
        </w:rPr>
        <w:t>全国高校放送コンテスト・愛知県大会</w:t>
      </w:r>
    </w:p>
    <w:p w14:paraId="56983BBB" w14:textId="6CB9A966" w:rsidR="00B3188C" w:rsidRDefault="00330985" w:rsidP="00DF372F">
      <w:pPr>
        <w:ind w:left="95" w:hangingChars="50" w:hanging="95"/>
        <w:jc w:val="center"/>
        <w:rPr>
          <w:rFonts w:ascii="BIZ UDPゴシック" w:eastAsia="BIZ UDPゴシック" w:hAnsi="BIZ UDPゴシック"/>
          <w:sz w:val="20"/>
          <w:szCs w:val="20"/>
        </w:rPr>
      </w:pPr>
      <w:r w:rsidRPr="00330985">
        <w:rPr>
          <w:rFonts w:ascii="BIZ UDPゴシック" w:eastAsia="BIZ UDPゴシック" w:hAnsi="BIZ UDPゴシック" w:hint="eastAsia"/>
          <w:sz w:val="20"/>
          <w:szCs w:val="20"/>
        </w:rPr>
        <w:t>ドキュメント部門　全体講評</w:t>
      </w:r>
    </w:p>
    <w:p w14:paraId="1DBD64C3" w14:textId="125ADBDC" w:rsidR="00290AE3" w:rsidRDefault="00330985" w:rsidP="00330985">
      <w:pPr>
        <w:ind w:left="95" w:hangingChars="50" w:hanging="95"/>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0</w:t>
      </w:r>
      <w:r>
        <w:rPr>
          <w:rFonts w:ascii="BIZ UDPゴシック" w:eastAsia="BIZ UDPゴシック" w:hAnsi="BIZ UDPゴシック"/>
          <w:sz w:val="20"/>
          <w:szCs w:val="20"/>
        </w:rPr>
        <w:t xml:space="preserve">622  </w:t>
      </w:r>
      <w:r>
        <w:rPr>
          <w:rFonts w:ascii="BIZ UDPゴシック" w:eastAsia="BIZ UDPゴシック" w:hAnsi="BIZ UDPゴシック" w:hint="eastAsia"/>
          <w:sz w:val="20"/>
          <w:szCs w:val="20"/>
        </w:rPr>
        <w:t>NHK名古屋・三ッ橋</w:t>
      </w:r>
    </w:p>
    <w:p w14:paraId="2F39E588" w14:textId="5B276AE5" w:rsidR="0054799E" w:rsidRDefault="0054799E" w:rsidP="00B919E7">
      <w:pPr>
        <w:ind w:left="95" w:hangingChars="50" w:hanging="95"/>
        <w:rPr>
          <w:rFonts w:ascii="BIZ UDPゴシック" w:eastAsia="BIZ UDPゴシック" w:hAnsi="BIZ UDPゴシック"/>
          <w:sz w:val="20"/>
          <w:szCs w:val="20"/>
        </w:rPr>
      </w:pPr>
    </w:p>
    <w:p w14:paraId="123CC0E4" w14:textId="71DE4337" w:rsidR="0054799E" w:rsidRDefault="00330985" w:rsidP="00DF372F">
      <w:pPr>
        <w:ind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皆さん、ドキュメンタリー部門へのエントリー、そして番組づくり、大変</w:t>
      </w:r>
      <w:r w:rsidR="00DF372F">
        <w:rPr>
          <w:rFonts w:ascii="BIZ UDPゴシック" w:eastAsia="BIZ UDPゴシック" w:hAnsi="BIZ UDPゴシック" w:hint="eastAsia"/>
          <w:sz w:val="20"/>
          <w:szCs w:val="20"/>
        </w:rPr>
        <w:t>ありがとうございました</w:t>
      </w:r>
      <w:r>
        <w:rPr>
          <w:rFonts w:ascii="BIZ UDPゴシック" w:eastAsia="BIZ UDPゴシック" w:hAnsi="BIZ UDPゴシック" w:hint="eastAsia"/>
          <w:sz w:val="20"/>
          <w:szCs w:val="20"/>
        </w:rPr>
        <w:t>。どの作品もみずみずしい感性で</w:t>
      </w:r>
      <w:r w:rsidR="0083218B">
        <w:rPr>
          <w:rFonts w:ascii="BIZ UDPゴシック" w:eastAsia="BIZ UDPゴシック" w:hAnsi="BIZ UDPゴシック" w:hint="eastAsia"/>
          <w:sz w:val="20"/>
          <w:szCs w:val="20"/>
        </w:rPr>
        <w:t>、ハッとさせられるポイントがたくさんありました。</w:t>
      </w:r>
    </w:p>
    <w:p w14:paraId="6E92AF13" w14:textId="159EE2E7" w:rsidR="000B2783" w:rsidRDefault="00F27432" w:rsidP="00DF372F">
      <w:pPr>
        <w:ind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ところで、</w:t>
      </w:r>
      <w:r w:rsidR="0083218B">
        <w:rPr>
          <w:rFonts w:ascii="BIZ UDPゴシック" w:eastAsia="BIZ UDPゴシック" w:hAnsi="BIZ UDPゴシック" w:hint="eastAsia"/>
          <w:sz w:val="20"/>
          <w:szCs w:val="20"/>
        </w:rPr>
        <w:t>テレビ、ラジオに限らず、“伝える”ということは何なのでしょうか。</w:t>
      </w:r>
      <w:r w:rsidR="00173946">
        <w:rPr>
          <w:rFonts w:ascii="BIZ UDPゴシック" w:eastAsia="BIZ UDPゴシック" w:hAnsi="BIZ UDPゴシック" w:hint="eastAsia"/>
          <w:sz w:val="20"/>
          <w:szCs w:val="20"/>
        </w:rPr>
        <w:t>私たち</w:t>
      </w:r>
      <w:r w:rsidR="000B2783">
        <w:rPr>
          <w:rFonts w:ascii="BIZ UDPゴシック" w:eastAsia="BIZ UDPゴシック" w:hAnsi="BIZ UDPゴシック" w:hint="eastAsia"/>
          <w:sz w:val="20"/>
          <w:szCs w:val="20"/>
        </w:rPr>
        <w:t>がハッとさせられるのは、その話があなたの独自の視点で切り取ったものであるときです。これだけ情報が流通する時代、みんな結構、知っています。でもそこに</w:t>
      </w:r>
      <w:r w:rsidR="00173946">
        <w:rPr>
          <w:rFonts w:ascii="BIZ UDPゴシック" w:eastAsia="BIZ UDPゴシック" w:hAnsi="BIZ UDPゴシック" w:hint="eastAsia"/>
          <w:sz w:val="20"/>
          <w:szCs w:val="20"/>
        </w:rPr>
        <w:t>▼一般的に言われていることとは違う、▼</w:t>
      </w:r>
      <w:r w:rsidR="00F90777">
        <w:rPr>
          <w:rFonts w:ascii="BIZ UDPゴシック" w:eastAsia="BIZ UDPゴシック" w:hAnsi="BIZ UDPゴシック" w:hint="eastAsia"/>
          <w:sz w:val="20"/>
          <w:szCs w:val="20"/>
        </w:rPr>
        <w:t>裏に</w:t>
      </w:r>
      <w:r w:rsidR="00173946">
        <w:rPr>
          <w:rFonts w:ascii="BIZ UDPゴシック" w:eastAsia="BIZ UDPゴシック" w:hAnsi="BIZ UDPゴシック" w:hint="eastAsia"/>
          <w:sz w:val="20"/>
          <w:szCs w:val="20"/>
        </w:rPr>
        <w:t>もっと深い理由がある、▼直接、聞いた話である…というあなたしか知らない情報や考え方が加わったとき、ユニークで“知りたい”</w:t>
      </w:r>
      <w:r w:rsidR="00551B43">
        <w:rPr>
          <w:rFonts w:ascii="BIZ UDPゴシック" w:eastAsia="BIZ UDPゴシック" w:hAnsi="BIZ UDPゴシック" w:hint="eastAsia"/>
          <w:sz w:val="20"/>
          <w:szCs w:val="20"/>
        </w:rPr>
        <w:t>もの</w:t>
      </w:r>
      <w:r w:rsidR="00173946">
        <w:rPr>
          <w:rFonts w:ascii="BIZ UDPゴシック" w:eastAsia="BIZ UDPゴシック" w:hAnsi="BIZ UDPゴシック" w:hint="eastAsia"/>
          <w:sz w:val="20"/>
          <w:szCs w:val="20"/>
        </w:rPr>
        <w:t>になるのだと思います。あなたが熱心に</w:t>
      </w:r>
      <w:r w:rsidR="00F90777">
        <w:rPr>
          <w:rFonts w:ascii="BIZ UDPゴシック" w:eastAsia="BIZ UDPゴシック" w:hAnsi="BIZ UDPゴシック" w:hint="eastAsia"/>
          <w:sz w:val="20"/>
          <w:szCs w:val="20"/>
        </w:rPr>
        <w:t>何かを</w:t>
      </w:r>
      <w:r w:rsidR="00173946">
        <w:rPr>
          <w:rFonts w:ascii="BIZ UDPゴシック" w:eastAsia="BIZ UDPゴシック" w:hAnsi="BIZ UDPゴシック" w:hint="eastAsia"/>
          <w:sz w:val="20"/>
          <w:szCs w:val="20"/>
        </w:rPr>
        <w:t>伝え</w:t>
      </w:r>
      <w:r w:rsidR="009C4BAB">
        <w:rPr>
          <w:rFonts w:ascii="BIZ UDPゴシック" w:eastAsia="BIZ UDPゴシック" w:hAnsi="BIZ UDPゴシック" w:hint="eastAsia"/>
          <w:sz w:val="20"/>
          <w:szCs w:val="20"/>
        </w:rPr>
        <w:t>ようとし</w:t>
      </w:r>
      <w:r w:rsidR="00173946">
        <w:rPr>
          <w:rFonts w:ascii="BIZ UDPゴシック" w:eastAsia="BIZ UDPゴシック" w:hAnsi="BIZ UDPゴシック" w:hint="eastAsia"/>
          <w:sz w:val="20"/>
          <w:szCs w:val="20"/>
        </w:rPr>
        <w:t>ているとき、おそらくこのような</w:t>
      </w:r>
      <w:r w:rsidR="009C4BAB">
        <w:rPr>
          <w:rFonts w:ascii="BIZ UDPゴシック" w:eastAsia="BIZ UDPゴシック" w:hAnsi="BIZ UDPゴシック" w:hint="eastAsia"/>
          <w:sz w:val="20"/>
          <w:szCs w:val="20"/>
        </w:rPr>
        <w:t>意識で</w:t>
      </w:r>
      <w:r w:rsidR="00173946">
        <w:rPr>
          <w:rFonts w:ascii="BIZ UDPゴシック" w:eastAsia="BIZ UDPゴシック" w:hAnsi="BIZ UDPゴシック" w:hint="eastAsia"/>
          <w:sz w:val="20"/>
          <w:szCs w:val="20"/>
        </w:rPr>
        <w:t>話している</w:t>
      </w:r>
      <w:r>
        <w:rPr>
          <w:rFonts w:ascii="BIZ UDPゴシック" w:eastAsia="BIZ UDPゴシック" w:hAnsi="BIZ UDPゴシック" w:hint="eastAsia"/>
          <w:sz w:val="20"/>
          <w:szCs w:val="20"/>
        </w:rPr>
        <w:t>のではないでしょうか</w:t>
      </w:r>
      <w:r w:rsidR="00173946">
        <w:rPr>
          <w:rFonts w:ascii="BIZ UDPゴシック" w:eastAsia="BIZ UDPゴシック" w:hAnsi="BIZ UDPゴシック" w:hint="eastAsia"/>
          <w:sz w:val="20"/>
          <w:szCs w:val="20"/>
        </w:rPr>
        <w:t>。</w:t>
      </w:r>
    </w:p>
    <w:p w14:paraId="5524777E" w14:textId="4A9088C7" w:rsidR="00E41A28" w:rsidRDefault="00173946" w:rsidP="00DF372F">
      <w:pPr>
        <w:ind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さて、ドキュメンタリーでもそれは同じです。</w:t>
      </w:r>
      <w:r w:rsidR="009C4BAB">
        <w:rPr>
          <w:rFonts w:ascii="BIZ UDPゴシック" w:eastAsia="BIZ UDPゴシック" w:hAnsi="BIZ UDPゴシック" w:hint="eastAsia"/>
          <w:sz w:val="20"/>
          <w:szCs w:val="20"/>
        </w:rPr>
        <w:t>あなた独自の取材や感じたことが視聴者・リスナーの心を動かします。今回のコンテストでは、「前提」に時間を割いて、「独自」が物足りないと</w:t>
      </w:r>
      <w:r w:rsidR="00E41A28">
        <w:rPr>
          <w:rFonts w:ascii="BIZ UDPゴシック" w:eastAsia="BIZ UDPゴシック" w:hAnsi="BIZ UDPゴシック" w:hint="eastAsia"/>
          <w:sz w:val="20"/>
          <w:szCs w:val="20"/>
        </w:rPr>
        <w:t>感じる</w:t>
      </w:r>
      <w:r w:rsidR="009C4BAB">
        <w:rPr>
          <w:rFonts w:ascii="BIZ UDPゴシック" w:eastAsia="BIZ UDPゴシック" w:hAnsi="BIZ UDPゴシック" w:hint="eastAsia"/>
          <w:sz w:val="20"/>
          <w:szCs w:val="20"/>
        </w:rPr>
        <w:t>作品がいくつかありました。それは単に時間配分を誤ったのか、「独自」が</w:t>
      </w:r>
      <w:r w:rsidR="00F90777">
        <w:rPr>
          <w:rFonts w:ascii="BIZ UDPゴシック" w:eastAsia="BIZ UDPゴシック" w:hAnsi="BIZ UDPゴシック" w:hint="eastAsia"/>
          <w:sz w:val="20"/>
          <w:szCs w:val="20"/>
        </w:rPr>
        <w:t>フワッとしていた</w:t>
      </w:r>
      <w:r w:rsidR="009C4BAB">
        <w:rPr>
          <w:rFonts w:ascii="BIZ UDPゴシック" w:eastAsia="BIZ UDPゴシック" w:hAnsi="BIZ UDPゴシック" w:hint="eastAsia"/>
          <w:sz w:val="20"/>
          <w:szCs w:val="20"/>
        </w:rPr>
        <w:t>ので「前提」</w:t>
      </w:r>
      <w:r w:rsidR="00F27432">
        <w:rPr>
          <w:rFonts w:ascii="BIZ UDPゴシック" w:eastAsia="BIZ UDPゴシック" w:hAnsi="BIZ UDPゴシック" w:hint="eastAsia"/>
          <w:sz w:val="20"/>
          <w:szCs w:val="20"/>
        </w:rPr>
        <w:t>を</w:t>
      </w:r>
      <w:r w:rsidR="009C4BAB">
        <w:rPr>
          <w:rFonts w:ascii="BIZ UDPゴシック" w:eastAsia="BIZ UDPゴシック" w:hAnsi="BIZ UDPゴシック" w:hint="eastAsia"/>
          <w:sz w:val="20"/>
          <w:szCs w:val="20"/>
        </w:rPr>
        <w:t>長く</w:t>
      </w:r>
      <w:r w:rsidR="00F27432">
        <w:rPr>
          <w:rFonts w:ascii="BIZ UDPゴシック" w:eastAsia="BIZ UDPゴシック" w:hAnsi="BIZ UDPゴシック" w:hint="eastAsia"/>
          <w:sz w:val="20"/>
          <w:szCs w:val="20"/>
        </w:rPr>
        <w:t>せざるをえなかった</w:t>
      </w:r>
      <w:r w:rsidR="009C4BAB">
        <w:rPr>
          <w:rFonts w:ascii="BIZ UDPゴシック" w:eastAsia="BIZ UDPゴシック" w:hAnsi="BIZ UDPゴシック" w:hint="eastAsia"/>
          <w:sz w:val="20"/>
          <w:szCs w:val="20"/>
        </w:rPr>
        <w:t>のか。もし、後者なら「独自」を見つけるところから始めましょう。難しく考える必要はありません。</w:t>
      </w:r>
      <w:r w:rsidR="00E41A28">
        <w:rPr>
          <w:rFonts w:ascii="BIZ UDPゴシック" w:eastAsia="BIZ UDPゴシック" w:hAnsi="BIZ UDPゴシック" w:hint="eastAsia"/>
          <w:sz w:val="20"/>
          <w:szCs w:val="20"/>
        </w:rPr>
        <w:t>本、音楽、テレビ、スポーツ、先生以外の大人、他学校の生徒…。ちょっとだけ外に広がれば（もちろん、自分自身と向き合って内を広げることでも）、</w:t>
      </w:r>
      <w:r w:rsidR="00F90777">
        <w:rPr>
          <w:rFonts w:ascii="BIZ UDPゴシック" w:eastAsia="BIZ UDPゴシック" w:hAnsi="BIZ UDPゴシック" w:hint="eastAsia"/>
          <w:sz w:val="20"/>
          <w:szCs w:val="20"/>
        </w:rPr>
        <w:t>ほかの誰も経験したことがない</w:t>
      </w:r>
      <w:r w:rsidR="00551B43">
        <w:rPr>
          <w:rFonts w:ascii="BIZ UDPゴシック" w:eastAsia="BIZ UDPゴシック" w:hAnsi="BIZ UDPゴシック" w:hint="eastAsia"/>
          <w:sz w:val="20"/>
          <w:szCs w:val="20"/>
        </w:rPr>
        <w:t>“</w:t>
      </w:r>
      <w:r w:rsidR="00F90777">
        <w:rPr>
          <w:rFonts w:ascii="BIZ UDPゴシック" w:eastAsia="BIZ UDPゴシック" w:hAnsi="BIZ UDPゴシック" w:hint="eastAsia"/>
          <w:sz w:val="20"/>
          <w:szCs w:val="20"/>
        </w:rPr>
        <w:t>あ</w:t>
      </w:r>
      <w:r w:rsidR="00E41A28">
        <w:rPr>
          <w:rFonts w:ascii="BIZ UDPゴシック" w:eastAsia="BIZ UDPゴシック" w:hAnsi="BIZ UDPゴシック" w:hint="eastAsia"/>
          <w:sz w:val="20"/>
          <w:szCs w:val="20"/>
        </w:rPr>
        <w:t>なた</w:t>
      </w:r>
      <w:r w:rsidR="00551B43">
        <w:rPr>
          <w:rFonts w:ascii="BIZ UDPゴシック" w:eastAsia="BIZ UDPゴシック" w:hAnsi="BIZ UDPゴシック" w:hint="eastAsia"/>
          <w:sz w:val="20"/>
          <w:szCs w:val="20"/>
        </w:rPr>
        <w:t>”</w:t>
      </w:r>
      <w:r w:rsidR="00E41A28">
        <w:rPr>
          <w:rFonts w:ascii="BIZ UDPゴシック" w:eastAsia="BIZ UDPゴシック" w:hAnsi="BIZ UDPゴシック" w:hint="eastAsia"/>
          <w:sz w:val="20"/>
          <w:szCs w:val="20"/>
        </w:rPr>
        <w:t>になります。いいドキュメンタリーをつくるには、</w:t>
      </w:r>
      <w:r w:rsidR="00F90777">
        <w:rPr>
          <w:rFonts w:ascii="BIZ UDPゴシック" w:eastAsia="BIZ UDPゴシック" w:hAnsi="BIZ UDPゴシック" w:hint="eastAsia"/>
          <w:sz w:val="20"/>
          <w:szCs w:val="20"/>
        </w:rPr>
        <w:t>「独自」な</w:t>
      </w:r>
      <w:r w:rsidR="00E41A28">
        <w:rPr>
          <w:rFonts w:ascii="BIZ UDPゴシック" w:eastAsia="BIZ UDPゴシック" w:hAnsi="BIZ UDPゴシック" w:hint="eastAsia"/>
          <w:sz w:val="20"/>
          <w:szCs w:val="20"/>
        </w:rPr>
        <w:t>あなた</w:t>
      </w:r>
      <w:r w:rsidR="00F90777">
        <w:rPr>
          <w:rFonts w:ascii="BIZ UDPゴシック" w:eastAsia="BIZ UDPゴシック" w:hAnsi="BIZ UDPゴシック" w:hint="eastAsia"/>
          <w:sz w:val="20"/>
          <w:szCs w:val="20"/>
        </w:rPr>
        <w:t>になる</w:t>
      </w:r>
      <w:r w:rsidR="00E41A28">
        <w:rPr>
          <w:rFonts w:ascii="BIZ UDPゴシック" w:eastAsia="BIZ UDPゴシック" w:hAnsi="BIZ UDPゴシック" w:hint="eastAsia"/>
          <w:sz w:val="20"/>
          <w:szCs w:val="20"/>
        </w:rPr>
        <w:t>ことなのかもしれません。</w:t>
      </w:r>
    </w:p>
    <w:p w14:paraId="3BF4DF2C" w14:textId="33E31B69" w:rsidR="00E41A28" w:rsidRDefault="006D5531" w:rsidP="00DF372F">
      <w:pPr>
        <w:ind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そして、ドキュメンタリーはチームでできあがります。みんなの「独自」を持ち寄ってチームで大いに議論してください。</w:t>
      </w:r>
      <w:r w:rsidR="00E0567A">
        <w:rPr>
          <w:rFonts w:ascii="BIZ UDPゴシック" w:eastAsia="BIZ UDPゴシック" w:hAnsi="BIZ UDPゴシック" w:hint="eastAsia"/>
          <w:sz w:val="20"/>
          <w:szCs w:val="20"/>
        </w:rPr>
        <w:t>とてつもない化学反応が起きるはずです。似て非なる</w:t>
      </w:r>
      <w:r>
        <w:rPr>
          <w:rFonts w:ascii="BIZ UDPゴシック" w:eastAsia="BIZ UDPゴシック" w:hAnsi="BIZ UDPゴシック" w:hint="eastAsia"/>
          <w:sz w:val="20"/>
          <w:szCs w:val="20"/>
        </w:rPr>
        <w:t>「独善」</w:t>
      </w:r>
      <w:r w:rsidR="00E0567A">
        <w:rPr>
          <w:rFonts w:ascii="BIZ UDPゴシック" w:eastAsia="BIZ UDPゴシック" w:hAnsi="BIZ UDPゴシック" w:hint="eastAsia"/>
          <w:sz w:val="20"/>
          <w:szCs w:val="20"/>
        </w:rPr>
        <w:t>に陥らないようにしましょう</w:t>
      </w:r>
      <w:r>
        <w:rPr>
          <w:rFonts w:ascii="BIZ UDPゴシック" w:eastAsia="BIZ UDPゴシック" w:hAnsi="BIZ UDPゴシック" w:hint="eastAsia"/>
          <w:sz w:val="20"/>
          <w:szCs w:val="20"/>
        </w:rPr>
        <w:t>。</w:t>
      </w:r>
    </w:p>
    <w:p w14:paraId="753F3262" w14:textId="5A89DE9A" w:rsidR="000B2783" w:rsidRDefault="00E0567A" w:rsidP="00DF372F">
      <w:pPr>
        <w:ind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番組づくりは苦しい局面の連続です。でも“伝えた”“伝わった”ときのやりがいは格別です。どうかこれからもあなたの仲間と番組づくりにチャレンジしていってください。</w:t>
      </w:r>
    </w:p>
    <w:p w14:paraId="138EB33D" w14:textId="77777777" w:rsidR="000B2783" w:rsidRDefault="000B2783" w:rsidP="00B919E7">
      <w:pPr>
        <w:ind w:left="95" w:hangingChars="50" w:hanging="95"/>
        <w:rPr>
          <w:rFonts w:ascii="BIZ UDPゴシック" w:eastAsia="BIZ UDPゴシック" w:hAnsi="BIZ UDPゴシック"/>
          <w:sz w:val="20"/>
          <w:szCs w:val="20"/>
        </w:rPr>
      </w:pPr>
    </w:p>
    <w:p w14:paraId="4F31E4AE" w14:textId="5E323AFD" w:rsidR="00E0567A" w:rsidRDefault="00E0567A" w:rsidP="00B919E7">
      <w:pPr>
        <w:ind w:left="95" w:hangingChars="50" w:hanging="95"/>
        <w:rPr>
          <w:rFonts w:ascii="BIZ UDPゴシック" w:eastAsia="BIZ UDPゴシック" w:hAnsi="BIZ UDPゴシック"/>
          <w:sz w:val="20"/>
          <w:szCs w:val="20"/>
        </w:rPr>
      </w:pPr>
      <w:r>
        <w:rPr>
          <w:rFonts w:ascii="BIZ UDPゴシック" w:eastAsia="BIZ UDPゴシック" w:hAnsi="BIZ UDPゴシック" w:hint="eastAsia"/>
          <w:sz w:val="20"/>
          <w:szCs w:val="20"/>
        </w:rPr>
        <w:t>【テレビドキュメンタリー】</w:t>
      </w:r>
    </w:p>
    <w:p w14:paraId="65D6A00B" w14:textId="2B2C7AE3" w:rsidR="00E0567A" w:rsidRDefault="00E0567A" w:rsidP="00DF372F">
      <w:pPr>
        <w:ind w:leftChars="50" w:left="100"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身近な事象から疑問につなげるテーマや知っているようで掘っていくと新しい発見があるテーマなどバラエティーに富んでいて、</w:t>
      </w:r>
      <w:r w:rsidR="00D26312">
        <w:rPr>
          <w:rFonts w:ascii="BIZ UDPゴシック" w:eastAsia="BIZ UDPゴシック" w:hAnsi="BIZ UDPゴシック" w:hint="eastAsia"/>
          <w:sz w:val="20"/>
          <w:szCs w:val="20"/>
        </w:rPr>
        <w:t>興味深かったです。「独自」の視点がある作品がたくさんありました。</w:t>
      </w:r>
    </w:p>
    <w:p w14:paraId="57CDA167" w14:textId="0EC32F98" w:rsidR="00E0567A" w:rsidRDefault="00E0567A" w:rsidP="00DF372F">
      <w:pPr>
        <w:ind w:leftChars="50" w:left="100"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もったいないと思ったのは、ナレーションとインタビューがほとんどになっている作品が散見されたことです。テレビはそのときの空気感を閉じ込めます。リアルなやり取りやそのときにしか現れない表情が「独自」の取材から生まれ</w:t>
      </w:r>
      <w:r w:rsidR="00526742">
        <w:rPr>
          <w:rFonts w:ascii="BIZ UDPゴシック" w:eastAsia="BIZ UDPゴシック" w:hAnsi="BIZ UDPゴシック" w:hint="eastAsia"/>
          <w:sz w:val="20"/>
          <w:szCs w:val="20"/>
        </w:rPr>
        <w:t>る</w:t>
      </w:r>
      <w:r>
        <w:rPr>
          <w:rFonts w:ascii="BIZ UDPゴシック" w:eastAsia="BIZ UDPゴシック" w:hAnsi="BIZ UDPゴシック" w:hint="eastAsia"/>
          <w:sz w:val="20"/>
          <w:szCs w:val="20"/>
        </w:rPr>
        <w:t>シーンです。ぜひ、大切にしてください（カンペを読ませたインタビューはすぐにわかりますよ！）。</w:t>
      </w:r>
    </w:p>
    <w:p w14:paraId="3EEEB0F5" w14:textId="4D8FA1C7" w:rsidR="009B2B60" w:rsidRPr="00E92FA2" w:rsidRDefault="009B2B60" w:rsidP="00DF372F">
      <w:pPr>
        <w:ind w:leftChars="50" w:left="100"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やや技術論になりますが、テーマ</w:t>
      </w:r>
      <w:r w:rsidR="00E92FA2">
        <w:rPr>
          <w:rFonts w:ascii="BIZ UDPゴシック" w:eastAsia="BIZ UDPゴシック" w:hAnsi="BIZ UDPゴシック" w:hint="eastAsia"/>
          <w:sz w:val="20"/>
          <w:szCs w:val="20"/>
        </w:rPr>
        <w:t>や結論を先に提示したほうがいいと思った作品がいくつかありました。小説や映画は最後に“そういうことだったのか！”でいいのですが、テレビは疑問が残りながら進むのが苦手な表現メディアです。ネタバラシとの天秤のなかで適切なポイントを探ってみてください。</w:t>
      </w:r>
    </w:p>
    <w:p w14:paraId="60061434" w14:textId="39C29E1A" w:rsidR="00E0567A" w:rsidRDefault="00D26312" w:rsidP="00DF372F">
      <w:pPr>
        <w:ind w:leftChars="50" w:left="100"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あと、気になったのはブラー（ボカシ）加工が多かったことです。放送倫理上、</w:t>
      </w:r>
      <w:r w:rsidR="00F27432">
        <w:rPr>
          <w:rFonts w:ascii="BIZ UDPゴシック" w:eastAsia="BIZ UDPゴシック" w:hAnsi="BIZ UDPゴシック" w:hint="eastAsia"/>
          <w:sz w:val="20"/>
          <w:szCs w:val="20"/>
        </w:rPr>
        <w:t>映像</w:t>
      </w:r>
      <w:r>
        <w:rPr>
          <w:rFonts w:ascii="BIZ UDPゴシック" w:eastAsia="BIZ UDPゴシック" w:hAnsi="BIZ UDPゴシック" w:hint="eastAsia"/>
          <w:sz w:val="20"/>
          <w:szCs w:val="20"/>
        </w:rPr>
        <w:t>加工</w:t>
      </w:r>
      <w:r w:rsidR="009B2B60">
        <w:rPr>
          <w:rFonts w:ascii="BIZ UDPゴシック" w:eastAsia="BIZ UDPゴシック" w:hAnsi="BIZ UDPゴシック" w:hint="eastAsia"/>
          <w:sz w:val="20"/>
          <w:szCs w:val="20"/>
        </w:rPr>
        <w:t>は例外</w:t>
      </w:r>
      <w:r>
        <w:rPr>
          <w:rFonts w:ascii="BIZ UDPゴシック" w:eastAsia="BIZ UDPゴシック" w:hAnsi="BIZ UDPゴシック" w:hint="eastAsia"/>
          <w:sz w:val="20"/>
          <w:szCs w:val="20"/>
        </w:rPr>
        <w:t>です。</w:t>
      </w:r>
    </w:p>
    <w:p w14:paraId="75D05B1D" w14:textId="77777777" w:rsidR="000B2783" w:rsidRPr="00F27432" w:rsidRDefault="000B2783" w:rsidP="00B919E7">
      <w:pPr>
        <w:ind w:left="95" w:hangingChars="50" w:hanging="95"/>
        <w:rPr>
          <w:rFonts w:ascii="BIZ UDPゴシック" w:eastAsia="BIZ UDPゴシック" w:hAnsi="BIZ UDPゴシック"/>
          <w:sz w:val="20"/>
          <w:szCs w:val="20"/>
        </w:rPr>
      </w:pPr>
    </w:p>
    <w:p w14:paraId="46200B30" w14:textId="5BAEF781" w:rsidR="009B2B60" w:rsidRDefault="009B2B60" w:rsidP="00B919E7">
      <w:pPr>
        <w:ind w:left="95" w:hangingChars="50" w:hanging="95"/>
        <w:rPr>
          <w:rFonts w:ascii="BIZ UDPゴシック" w:eastAsia="BIZ UDPゴシック" w:hAnsi="BIZ UDPゴシック"/>
          <w:sz w:val="20"/>
          <w:szCs w:val="20"/>
        </w:rPr>
      </w:pPr>
      <w:r>
        <w:rPr>
          <w:rFonts w:ascii="BIZ UDPゴシック" w:eastAsia="BIZ UDPゴシック" w:hAnsi="BIZ UDPゴシック" w:hint="eastAsia"/>
          <w:sz w:val="20"/>
          <w:szCs w:val="20"/>
        </w:rPr>
        <w:t>【ラジオドキュメンタリー】</w:t>
      </w:r>
    </w:p>
    <w:p w14:paraId="2E25530A" w14:textId="7A38143C" w:rsidR="009B2B60" w:rsidRDefault="009B2B60" w:rsidP="00DF372F">
      <w:pPr>
        <w:ind w:leftChars="50" w:left="100"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ラジオドキュメンタリーはふだん接しないので戸</w:t>
      </w:r>
      <w:bookmarkStart w:id="0" w:name="_GoBack"/>
      <w:bookmarkEnd w:id="0"/>
      <w:r>
        <w:rPr>
          <w:rFonts w:ascii="BIZ UDPゴシック" w:eastAsia="BIZ UDPゴシック" w:hAnsi="BIZ UDPゴシック" w:hint="eastAsia"/>
          <w:sz w:val="20"/>
          <w:szCs w:val="20"/>
        </w:rPr>
        <w:t>惑いがありましたが、視覚に訴えられないぶん、構成力と音声の使い方を工夫している作品がたくさんあって、魅力的な表現方法だと感じました。</w:t>
      </w:r>
    </w:p>
    <w:p w14:paraId="2414BD9D" w14:textId="1DE09364" w:rsidR="009B2B60" w:rsidRPr="00DF372F" w:rsidRDefault="00E92FA2" w:rsidP="00DF372F">
      <w:pPr>
        <w:ind w:leftChars="50" w:left="100"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顔出しだと</w:t>
      </w:r>
      <w:r w:rsidR="00526742">
        <w:rPr>
          <w:rFonts w:ascii="BIZ UDPゴシック" w:eastAsia="BIZ UDPゴシック" w:hAnsi="BIZ UDPゴシック" w:hint="eastAsia"/>
          <w:sz w:val="20"/>
          <w:szCs w:val="20"/>
        </w:rPr>
        <w:t>なかなか</w:t>
      </w:r>
      <w:r>
        <w:rPr>
          <w:rFonts w:ascii="BIZ UDPゴシック" w:eastAsia="BIZ UDPゴシック" w:hAnsi="BIZ UDPゴシック" w:hint="eastAsia"/>
          <w:sz w:val="20"/>
          <w:szCs w:val="20"/>
        </w:rPr>
        <w:t>聞けない</w:t>
      </w:r>
      <w:r w:rsidR="0052674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きわどいインタビューを聞けるのもラジオならではです。</w:t>
      </w:r>
      <w:r w:rsidR="00DF372F">
        <w:rPr>
          <w:rFonts w:ascii="BIZ UDPゴシック" w:eastAsia="BIZ UDPゴシック" w:hAnsi="BIZ UDPゴシック" w:hint="eastAsia"/>
          <w:sz w:val="20"/>
          <w:szCs w:val="20"/>
        </w:rPr>
        <w:t>耳</w:t>
      </w:r>
      <w:r>
        <w:rPr>
          <w:rFonts w:ascii="BIZ UDPゴシック" w:eastAsia="BIZ UDPゴシック" w:hAnsi="BIZ UDPゴシック" w:hint="eastAsia"/>
          <w:sz w:val="20"/>
          <w:szCs w:val="20"/>
        </w:rPr>
        <w:t>に集中するからこそ、</w:t>
      </w:r>
      <w:r w:rsidR="00DF372F">
        <w:rPr>
          <w:rFonts w:ascii="BIZ UDPゴシック" w:eastAsia="BIZ UDPゴシック" w:hAnsi="BIZ UDPゴシック" w:hint="eastAsia"/>
          <w:sz w:val="20"/>
          <w:szCs w:val="20"/>
        </w:rPr>
        <w:t>音の違いを効果的に表現できている作品もありました。ラジオドキュメンタリーならではの構成的・技術的な強みを感じました。一方</w:t>
      </w:r>
      <w:r w:rsidR="00526742">
        <w:rPr>
          <w:rFonts w:ascii="BIZ UDPゴシック" w:eastAsia="BIZ UDPゴシック" w:hAnsi="BIZ UDPゴシック" w:hint="eastAsia"/>
          <w:sz w:val="20"/>
          <w:szCs w:val="20"/>
        </w:rPr>
        <w:t>で</w:t>
      </w:r>
      <w:r w:rsidR="00DF372F">
        <w:rPr>
          <w:rFonts w:ascii="BIZ UDPゴシック" w:eastAsia="BIZ UDPゴシック" w:hAnsi="BIZ UDPゴシック" w:hint="eastAsia"/>
          <w:sz w:val="20"/>
          <w:szCs w:val="20"/>
        </w:rPr>
        <w:t>、テレビ（映像）で見たいという作品もありました（ラジオドキュメンタリーがダメということではなく）。</w:t>
      </w:r>
      <w:r w:rsidR="00526742">
        <w:rPr>
          <w:rFonts w:ascii="BIZ UDPゴシック" w:eastAsia="BIZ UDPゴシック" w:hAnsi="BIZ UDPゴシック" w:hint="eastAsia"/>
          <w:sz w:val="20"/>
          <w:szCs w:val="20"/>
        </w:rPr>
        <w:t>つまり、「独自」</w:t>
      </w:r>
      <w:r w:rsidR="00842253">
        <w:rPr>
          <w:rFonts w:ascii="BIZ UDPゴシック" w:eastAsia="BIZ UDPゴシック" w:hAnsi="BIZ UDPゴシック" w:hint="eastAsia"/>
          <w:sz w:val="20"/>
          <w:szCs w:val="20"/>
        </w:rPr>
        <w:t>な取材であれば</w:t>
      </w:r>
      <w:r w:rsidR="00526742">
        <w:rPr>
          <w:rFonts w:ascii="BIZ UDPゴシック" w:eastAsia="BIZ UDPゴシック" w:hAnsi="BIZ UDPゴシック" w:hint="eastAsia"/>
          <w:sz w:val="20"/>
          <w:szCs w:val="20"/>
        </w:rPr>
        <w:t>テレビでもラジオでも</w:t>
      </w:r>
      <w:r w:rsidR="00842253">
        <w:rPr>
          <w:rFonts w:ascii="BIZ UDPゴシック" w:eastAsia="BIZ UDPゴシック" w:hAnsi="BIZ UDPゴシック" w:hint="eastAsia"/>
          <w:sz w:val="20"/>
          <w:szCs w:val="20"/>
        </w:rPr>
        <w:t>いけるということ</w:t>
      </w:r>
      <w:r w:rsidR="002A1BEF">
        <w:rPr>
          <w:rFonts w:ascii="BIZ UDPゴシック" w:eastAsia="BIZ UDPゴシック" w:hAnsi="BIZ UDPゴシック" w:hint="eastAsia"/>
          <w:sz w:val="20"/>
          <w:szCs w:val="20"/>
        </w:rPr>
        <w:t>だと思います</w:t>
      </w:r>
      <w:r w:rsidR="00842253">
        <w:rPr>
          <w:rFonts w:ascii="BIZ UDPゴシック" w:eastAsia="BIZ UDPゴシック" w:hAnsi="BIZ UDPゴシック" w:hint="eastAsia"/>
          <w:sz w:val="20"/>
          <w:szCs w:val="20"/>
        </w:rPr>
        <w:t>。</w:t>
      </w:r>
      <w:r w:rsidR="00526742">
        <w:rPr>
          <w:rFonts w:ascii="BIZ UDPゴシック" w:eastAsia="BIZ UDPゴシック" w:hAnsi="BIZ UDPゴシック" w:hint="eastAsia"/>
          <w:sz w:val="20"/>
          <w:szCs w:val="20"/>
        </w:rPr>
        <w:t>テレビ向きかラジオ向きかを考える前に、</w:t>
      </w:r>
      <w:r w:rsidR="00DF372F">
        <w:rPr>
          <w:rFonts w:ascii="BIZ UDPゴシック" w:eastAsia="BIZ UDPゴシック" w:hAnsi="BIZ UDPゴシック" w:hint="eastAsia"/>
          <w:sz w:val="20"/>
          <w:szCs w:val="20"/>
        </w:rPr>
        <w:t>「独自」</w:t>
      </w:r>
      <w:r w:rsidR="00842253">
        <w:rPr>
          <w:rFonts w:ascii="BIZ UDPゴシック" w:eastAsia="BIZ UDPゴシック" w:hAnsi="BIZ UDPゴシック" w:hint="eastAsia"/>
          <w:sz w:val="20"/>
          <w:szCs w:val="20"/>
        </w:rPr>
        <w:t>性を</w:t>
      </w:r>
      <w:r w:rsidR="00526742">
        <w:rPr>
          <w:rFonts w:ascii="BIZ UDPゴシック" w:eastAsia="BIZ UDPゴシック" w:hAnsi="BIZ UDPゴシック" w:hint="eastAsia"/>
          <w:sz w:val="20"/>
          <w:szCs w:val="20"/>
        </w:rPr>
        <w:t>目指</w:t>
      </w:r>
      <w:r w:rsidR="00842253">
        <w:rPr>
          <w:rFonts w:ascii="BIZ UDPゴシック" w:eastAsia="BIZ UDPゴシック" w:hAnsi="BIZ UDPゴシック" w:hint="eastAsia"/>
          <w:sz w:val="20"/>
          <w:szCs w:val="20"/>
        </w:rPr>
        <w:t>しましょう</w:t>
      </w:r>
      <w:r w:rsidR="00DF372F">
        <w:rPr>
          <w:rFonts w:ascii="BIZ UDPゴシック" w:eastAsia="BIZ UDPゴシック" w:hAnsi="BIZ UDPゴシック" w:hint="eastAsia"/>
          <w:sz w:val="20"/>
          <w:szCs w:val="20"/>
        </w:rPr>
        <w:t>。</w:t>
      </w:r>
    </w:p>
    <w:p w14:paraId="57269904" w14:textId="75ED60EE" w:rsidR="009B2B60" w:rsidRDefault="009B2B60" w:rsidP="00DF372F">
      <w:pPr>
        <w:ind w:leftChars="50" w:left="100" w:firstLineChars="100" w:firstLine="190"/>
        <w:rPr>
          <w:rFonts w:ascii="BIZ UDPゴシック" w:eastAsia="BIZ UDPゴシック" w:hAnsi="BIZ UDPゴシック"/>
          <w:sz w:val="20"/>
          <w:szCs w:val="20"/>
        </w:rPr>
      </w:pPr>
      <w:r>
        <w:rPr>
          <w:rFonts w:ascii="BIZ UDPゴシック" w:eastAsia="BIZ UDPゴシック" w:hAnsi="BIZ UDPゴシック" w:hint="eastAsia"/>
          <w:sz w:val="20"/>
          <w:szCs w:val="20"/>
        </w:rPr>
        <w:t>耳で聞いて論の展開がわかるように進めていく必要があるぶん、テレビより構成がしっかりしていると感じる作品が多かったです。ぜひ、テレビだけではなくラジオにもチャレンジしてほしいと思います。</w:t>
      </w:r>
    </w:p>
    <w:p w14:paraId="02E8248F" w14:textId="77777777" w:rsidR="009B2B60" w:rsidRDefault="009B2B60" w:rsidP="00B919E7">
      <w:pPr>
        <w:ind w:left="95" w:hangingChars="50" w:hanging="95"/>
        <w:rPr>
          <w:rFonts w:ascii="BIZ UDPゴシック" w:eastAsia="BIZ UDPゴシック" w:hAnsi="BIZ UDPゴシック"/>
          <w:sz w:val="20"/>
          <w:szCs w:val="20"/>
        </w:rPr>
      </w:pPr>
    </w:p>
    <w:p w14:paraId="6D841EDE" w14:textId="56F88A15" w:rsidR="00842253" w:rsidRDefault="00842253" w:rsidP="00842253">
      <w:pPr>
        <w:ind w:left="95" w:hangingChars="50" w:hanging="95"/>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以上</w:t>
      </w:r>
    </w:p>
    <w:sectPr w:rsidR="00842253" w:rsidSect="006848DD">
      <w:footerReference w:type="default" r:id="rId6"/>
      <w:pgSz w:w="11906" w:h="16838"/>
      <w:pgMar w:top="1440" w:right="1080" w:bottom="1440" w:left="1080" w:header="851" w:footer="850" w:gutter="0"/>
      <w:cols w:space="425"/>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95D2A" w14:textId="77777777" w:rsidR="00D16948" w:rsidRDefault="00D16948" w:rsidP="006848DD">
      <w:r>
        <w:separator/>
      </w:r>
    </w:p>
  </w:endnote>
  <w:endnote w:type="continuationSeparator" w:id="0">
    <w:p w14:paraId="6E7B4A1D" w14:textId="77777777" w:rsidR="00D16948" w:rsidRDefault="00D16948" w:rsidP="0068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IZ UDPゴシック" w:eastAsia="BIZ UDPゴシック" w:hAnsi="BIZ UDPゴシック"/>
        <w:sz w:val="20"/>
        <w:szCs w:val="20"/>
      </w:rPr>
      <w:id w:val="-2103170602"/>
      <w:docPartObj>
        <w:docPartGallery w:val="Page Numbers (Bottom of Page)"/>
        <w:docPartUnique/>
      </w:docPartObj>
    </w:sdtPr>
    <w:sdtEndPr/>
    <w:sdtContent>
      <w:p w14:paraId="5AABC9A6" w14:textId="28A12859" w:rsidR="006848DD" w:rsidRPr="006848DD" w:rsidRDefault="006848DD" w:rsidP="006848DD">
        <w:pPr>
          <w:pStyle w:val="a5"/>
          <w:jc w:val="right"/>
          <w:rPr>
            <w:rFonts w:ascii="BIZ UDPゴシック" w:eastAsia="BIZ UDPゴシック" w:hAnsi="BIZ UDPゴシック"/>
            <w:sz w:val="20"/>
            <w:szCs w:val="20"/>
          </w:rPr>
        </w:pPr>
        <w:r w:rsidRPr="006848DD">
          <w:rPr>
            <w:rFonts w:ascii="BIZ UDPゴシック" w:eastAsia="BIZ UDPゴシック" w:hAnsi="BIZ UDPゴシック"/>
            <w:sz w:val="20"/>
            <w:szCs w:val="20"/>
          </w:rPr>
          <w:fldChar w:fldCharType="begin"/>
        </w:r>
        <w:r w:rsidRPr="006848DD">
          <w:rPr>
            <w:rFonts w:ascii="BIZ UDPゴシック" w:eastAsia="BIZ UDPゴシック" w:hAnsi="BIZ UDPゴシック"/>
            <w:sz w:val="20"/>
            <w:szCs w:val="20"/>
          </w:rPr>
          <w:instrText>PAGE   \* MERGEFORMAT</w:instrText>
        </w:r>
        <w:r w:rsidRPr="006848DD">
          <w:rPr>
            <w:rFonts w:ascii="BIZ UDPゴシック" w:eastAsia="BIZ UDPゴシック" w:hAnsi="BIZ UDPゴシック"/>
            <w:sz w:val="20"/>
            <w:szCs w:val="20"/>
          </w:rPr>
          <w:fldChar w:fldCharType="separate"/>
        </w:r>
        <w:r w:rsidR="0010330B" w:rsidRPr="0010330B">
          <w:rPr>
            <w:rFonts w:ascii="BIZ UDPゴシック" w:eastAsia="BIZ UDPゴシック" w:hAnsi="BIZ UDPゴシック"/>
            <w:noProof/>
            <w:sz w:val="20"/>
            <w:szCs w:val="20"/>
            <w:lang w:val="ja-JP"/>
          </w:rPr>
          <w:t>1</w:t>
        </w:r>
        <w:r w:rsidRPr="006848DD">
          <w:rPr>
            <w:rFonts w:ascii="BIZ UDPゴシック" w:eastAsia="BIZ UDPゴシック" w:hAnsi="BIZ UDPゴシック"/>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D6608" w14:textId="77777777" w:rsidR="00D16948" w:rsidRDefault="00D16948" w:rsidP="006848DD">
      <w:r>
        <w:separator/>
      </w:r>
    </w:p>
  </w:footnote>
  <w:footnote w:type="continuationSeparator" w:id="0">
    <w:p w14:paraId="18E8F38F" w14:textId="77777777" w:rsidR="00D16948" w:rsidRDefault="00D16948" w:rsidP="00684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400"/>
  <w:drawingGridHorizontalSpacing w:val="10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CC"/>
    <w:rsid w:val="000B2783"/>
    <w:rsid w:val="000D2900"/>
    <w:rsid w:val="000E34B0"/>
    <w:rsid w:val="0010330B"/>
    <w:rsid w:val="00173946"/>
    <w:rsid w:val="0022300F"/>
    <w:rsid w:val="00290AE3"/>
    <w:rsid w:val="002A1BEF"/>
    <w:rsid w:val="00330985"/>
    <w:rsid w:val="00331AEF"/>
    <w:rsid w:val="004F4E75"/>
    <w:rsid w:val="00526742"/>
    <w:rsid w:val="0052692A"/>
    <w:rsid w:val="0054799E"/>
    <w:rsid w:val="00551B43"/>
    <w:rsid w:val="005E3C72"/>
    <w:rsid w:val="006600B9"/>
    <w:rsid w:val="006848DD"/>
    <w:rsid w:val="006C3DCC"/>
    <w:rsid w:val="006D5531"/>
    <w:rsid w:val="00706E16"/>
    <w:rsid w:val="00767C7F"/>
    <w:rsid w:val="007F3645"/>
    <w:rsid w:val="0083218B"/>
    <w:rsid w:val="00842253"/>
    <w:rsid w:val="008D0DAA"/>
    <w:rsid w:val="00945063"/>
    <w:rsid w:val="00967D5C"/>
    <w:rsid w:val="00972874"/>
    <w:rsid w:val="009B2B60"/>
    <w:rsid w:val="009C4BAB"/>
    <w:rsid w:val="00A337D9"/>
    <w:rsid w:val="00B27938"/>
    <w:rsid w:val="00B3188C"/>
    <w:rsid w:val="00B919E7"/>
    <w:rsid w:val="00C4138B"/>
    <w:rsid w:val="00D16948"/>
    <w:rsid w:val="00D26312"/>
    <w:rsid w:val="00D5035D"/>
    <w:rsid w:val="00DF372F"/>
    <w:rsid w:val="00E0567A"/>
    <w:rsid w:val="00E41A28"/>
    <w:rsid w:val="00E92FA2"/>
    <w:rsid w:val="00EE0EDB"/>
    <w:rsid w:val="00F27432"/>
    <w:rsid w:val="00F73F13"/>
    <w:rsid w:val="00F9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EB05C"/>
  <w15:chartTrackingRefBased/>
  <w15:docId w15:val="{068C0CC1-7636-46BD-8DB0-07962F0F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8DD"/>
    <w:pPr>
      <w:tabs>
        <w:tab w:val="center" w:pos="4252"/>
        <w:tab w:val="right" w:pos="8504"/>
      </w:tabs>
      <w:snapToGrid w:val="0"/>
    </w:pPr>
  </w:style>
  <w:style w:type="character" w:customStyle="1" w:styleId="a4">
    <w:name w:val="ヘッダー (文字)"/>
    <w:basedOn w:val="a0"/>
    <w:link w:val="a3"/>
    <w:uiPriority w:val="99"/>
    <w:rsid w:val="006848DD"/>
  </w:style>
  <w:style w:type="paragraph" w:styleId="a5">
    <w:name w:val="footer"/>
    <w:basedOn w:val="a"/>
    <w:link w:val="a6"/>
    <w:uiPriority w:val="99"/>
    <w:unhideWhenUsed/>
    <w:rsid w:val="006848DD"/>
    <w:pPr>
      <w:tabs>
        <w:tab w:val="center" w:pos="4252"/>
        <w:tab w:val="right" w:pos="8504"/>
      </w:tabs>
      <w:snapToGrid w:val="0"/>
    </w:pPr>
  </w:style>
  <w:style w:type="character" w:customStyle="1" w:styleId="a6">
    <w:name w:val="フッター (文字)"/>
    <w:basedOn w:val="a0"/>
    <w:link w:val="a5"/>
    <w:uiPriority w:val="99"/>
    <w:rsid w:val="0068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三ッ橋　雅行</dc:creator>
  <cp:keywords/>
  <dc:description/>
  <cp:lastModifiedBy>杉浦 基弘</cp:lastModifiedBy>
  <cp:revision>2</cp:revision>
  <dcterms:created xsi:type="dcterms:W3CDTF">2024-06-27T12:17:00Z</dcterms:created>
  <dcterms:modified xsi:type="dcterms:W3CDTF">2024-06-27T12:17:00Z</dcterms:modified>
</cp:coreProperties>
</file>